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>
      <w:pPr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FC721E" w:rsidRDefault="007D685E">
      <w:pPr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B81A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B81A85">
        <w:rPr>
          <w:rFonts w:ascii="Times New Roman" w:hAnsi="Times New Roman" w:cs="Times New Roman"/>
          <w:sz w:val="24"/>
          <w:szCs w:val="24"/>
        </w:rPr>
        <w:t>ого</w:t>
      </w:r>
      <w:r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81A85">
        <w:rPr>
          <w:rFonts w:ascii="Times New Roman" w:hAnsi="Times New Roman" w:cs="Times New Roman"/>
          <w:sz w:val="24"/>
          <w:szCs w:val="24"/>
        </w:rPr>
        <w:t>го</w:t>
      </w:r>
      <w:r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81A85">
        <w:rPr>
          <w:rFonts w:ascii="Times New Roman" w:hAnsi="Times New Roman" w:cs="Times New Roman"/>
          <w:sz w:val="24"/>
          <w:szCs w:val="24"/>
        </w:rPr>
        <w:t>а</w:t>
      </w:r>
      <w:r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размещения линии электропередач, эксплуатации инженерного со</w:t>
      </w:r>
      <w:r w:rsidR="00951C03">
        <w:rPr>
          <w:rFonts w:ascii="Times New Roman" w:hAnsi="Times New Roman" w:cs="Times New Roman"/>
          <w:sz w:val="24"/>
          <w:szCs w:val="24"/>
        </w:rPr>
        <w:t xml:space="preserve">оружения: ВЛ-04 </w:t>
      </w:r>
      <w:proofErr w:type="spellStart"/>
      <w:r w:rsidR="00951C0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51C03">
        <w:rPr>
          <w:rFonts w:ascii="Times New Roman" w:hAnsi="Times New Roman" w:cs="Times New Roman"/>
          <w:sz w:val="24"/>
          <w:szCs w:val="24"/>
        </w:rPr>
        <w:t xml:space="preserve"> </w:t>
      </w:r>
      <w:r w:rsidR="00FC721E">
        <w:rPr>
          <w:rFonts w:ascii="Times New Roman" w:hAnsi="Times New Roman" w:cs="Times New Roman"/>
          <w:sz w:val="24"/>
          <w:szCs w:val="24"/>
        </w:rPr>
        <w:t>Ленина-1</w:t>
      </w:r>
      <w:r w:rsidR="00B81A85">
        <w:rPr>
          <w:rFonts w:ascii="Times New Roman" w:hAnsi="Times New Roman" w:cs="Times New Roman"/>
          <w:sz w:val="24"/>
          <w:szCs w:val="24"/>
        </w:rPr>
        <w:t xml:space="preserve"> (ТП-1059)</w:t>
      </w:r>
      <w:r w:rsidR="00FC721E">
        <w:rPr>
          <w:rFonts w:ascii="Times New Roman" w:hAnsi="Times New Roman" w:cs="Times New Roman"/>
          <w:sz w:val="24"/>
          <w:szCs w:val="24"/>
        </w:rPr>
        <w:t xml:space="preserve">, </w:t>
      </w:r>
      <w:r w:rsidR="00636C61">
        <w:rPr>
          <w:rFonts w:ascii="Times New Roman" w:hAnsi="Times New Roman" w:cs="Times New Roman"/>
          <w:sz w:val="24"/>
          <w:szCs w:val="24"/>
        </w:rPr>
        <w:t xml:space="preserve"> </w:t>
      </w:r>
      <w:r w:rsidR="00951C03">
        <w:rPr>
          <w:rFonts w:ascii="Times New Roman" w:hAnsi="Times New Roman" w:cs="Times New Roman"/>
          <w:sz w:val="24"/>
          <w:szCs w:val="24"/>
        </w:rPr>
        <w:t>(</w:t>
      </w:r>
      <w:r w:rsidRPr="007C14CC">
        <w:rPr>
          <w:rFonts w:ascii="Times New Roman" w:hAnsi="Times New Roman" w:cs="Times New Roman"/>
          <w:sz w:val="24"/>
          <w:szCs w:val="24"/>
        </w:rPr>
        <w:t>Электрос</w:t>
      </w:r>
      <w:r w:rsidR="00951C03">
        <w:rPr>
          <w:rFonts w:ascii="Times New Roman" w:hAnsi="Times New Roman" w:cs="Times New Roman"/>
          <w:sz w:val="24"/>
          <w:szCs w:val="24"/>
        </w:rPr>
        <w:t>набже</w:t>
      </w:r>
      <w:r w:rsidR="00FC721E">
        <w:rPr>
          <w:rFonts w:ascii="Times New Roman" w:hAnsi="Times New Roman" w:cs="Times New Roman"/>
          <w:sz w:val="24"/>
          <w:szCs w:val="24"/>
        </w:rPr>
        <w:t xml:space="preserve">ние  жилого дома </w:t>
      </w:r>
      <w:proofErr w:type="spellStart"/>
      <w:r w:rsidR="00FC721E">
        <w:rPr>
          <w:rFonts w:ascii="Times New Roman" w:hAnsi="Times New Roman" w:cs="Times New Roman"/>
          <w:sz w:val="24"/>
          <w:szCs w:val="24"/>
        </w:rPr>
        <w:t>Ременец</w:t>
      </w:r>
      <w:proofErr w:type="spellEnd"/>
      <w:r w:rsidR="00FC721E">
        <w:rPr>
          <w:rFonts w:ascii="Times New Roman" w:hAnsi="Times New Roman" w:cs="Times New Roman"/>
          <w:sz w:val="24"/>
          <w:szCs w:val="24"/>
        </w:rPr>
        <w:t xml:space="preserve"> М</w:t>
      </w:r>
      <w:r w:rsidRPr="007C14CC">
        <w:rPr>
          <w:rFonts w:ascii="Times New Roman" w:hAnsi="Times New Roman" w:cs="Times New Roman"/>
          <w:sz w:val="24"/>
          <w:szCs w:val="24"/>
        </w:rPr>
        <w:t>., находящегося по адресу: Свердлов</w:t>
      </w:r>
      <w:r w:rsidR="00FC721E">
        <w:rPr>
          <w:rFonts w:ascii="Times New Roman" w:hAnsi="Times New Roman" w:cs="Times New Roman"/>
          <w:sz w:val="24"/>
          <w:szCs w:val="24"/>
        </w:rPr>
        <w:t>ская область, Артинский район, с.</w:t>
      </w:r>
      <w:r w:rsidR="00951C03">
        <w:rPr>
          <w:rFonts w:ascii="Times New Roman" w:hAnsi="Times New Roman" w:cs="Times New Roman"/>
          <w:sz w:val="24"/>
          <w:szCs w:val="24"/>
        </w:rPr>
        <w:t xml:space="preserve">. </w:t>
      </w:r>
      <w:r w:rsidR="00FC721E">
        <w:rPr>
          <w:rFonts w:ascii="Times New Roman" w:hAnsi="Times New Roman" w:cs="Times New Roman"/>
          <w:sz w:val="24"/>
          <w:szCs w:val="24"/>
        </w:rPr>
        <w:t>Старые Арти, ул. Ленина, 239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), в соответствии с п.1 ст.39.37 Земельного кодекса РФ.                                                                              </w:t>
      </w: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 xml:space="preserve"> Ка</w:t>
      </w:r>
      <w:r w:rsidR="00FC721E">
        <w:rPr>
          <w:rFonts w:ascii="Times New Roman" w:hAnsi="Times New Roman" w:cs="Times New Roman"/>
          <w:sz w:val="24"/>
          <w:szCs w:val="24"/>
        </w:rPr>
        <w:t>дастровый квартал: 66:03:2601003</w:t>
      </w:r>
      <w:r w:rsidRPr="007C14CC">
        <w:rPr>
          <w:rFonts w:ascii="Times New Roman" w:hAnsi="Times New Roman" w:cs="Times New Roman"/>
          <w:sz w:val="24"/>
          <w:szCs w:val="24"/>
        </w:rPr>
        <w:t>, расположен по адресу: Свердл</w:t>
      </w:r>
      <w:r w:rsidR="003823A3">
        <w:rPr>
          <w:rFonts w:ascii="Times New Roman" w:hAnsi="Times New Roman" w:cs="Times New Roman"/>
          <w:sz w:val="24"/>
          <w:szCs w:val="24"/>
        </w:rPr>
        <w:t>овская област</w:t>
      </w:r>
      <w:r w:rsidR="00FC721E">
        <w:rPr>
          <w:rFonts w:ascii="Times New Roman" w:hAnsi="Times New Roman" w:cs="Times New Roman"/>
          <w:sz w:val="24"/>
          <w:szCs w:val="24"/>
        </w:rPr>
        <w:t>ь, Артинский район, площадью 120</w:t>
      </w:r>
      <w:r w:rsidR="003823A3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FC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177800</wp:posOffset>
            </wp:positionV>
            <wp:extent cx="5940425" cy="3838575"/>
            <wp:effectExtent l="1905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28D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</w:p>
    <w:p w:rsidR="007C14CC" w:rsidRDefault="007C14CC">
      <w:pPr>
        <w:rPr>
          <w:rFonts w:ascii="Times New Roman" w:hAnsi="Times New Roman" w:cs="Times New Roman"/>
          <w:sz w:val="24"/>
          <w:szCs w:val="24"/>
        </w:rPr>
      </w:pPr>
    </w:p>
    <w:p w:rsidR="007C14CC" w:rsidRDefault="007C14CC">
      <w:pPr>
        <w:rPr>
          <w:rFonts w:ascii="Times New Roman" w:hAnsi="Times New Roman" w:cs="Times New Roman"/>
          <w:sz w:val="24"/>
          <w:szCs w:val="24"/>
        </w:rPr>
      </w:pPr>
    </w:p>
    <w:p w:rsidR="007C14CC" w:rsidRDefault="007C14CC">
      <w:pPr>
        <w:rPr>
          <w:rFonts w:ascii="Times New Roman" w:hAnsi="Times New Roman" w:cs="Times New Roman"/>
          <w:sz w:val="24"/>
          <w:szCs w:val="24"/>
        </w:rPr>
      </w:pPr>
    </w:p>
    <w:p w:rsidR="007C14CC" w:rsidRDefault="007C14CC">
      <w:pPr>
        <w:rPr>
          <w:rFonts w:ascii="Times New Roman" w:hAnsi="Times New Roman" w:cs="Times New Roman"/>
          <w:sz w:val="24"/>
          <w:szCs w:val="24"/>
        </w:rPr>
      </w:pPr>
    </w:p>
    <w:p w:rsidR="007C14CC" w:rsidRDefault="007C14CC">
      <w:pPr>
        <w:rPr>
          <w:rFonts w:ascii="Times New Roman" w:hAnsi="Times New Roman" w:cs="Times New Roman"/>
          <w:sz w:val="24"/>
          <w:szCs w:val="24"/>
        </w:rPr>
      </w:pPr>
    </w:p>
    <w:p w:rsidR="000B628D" w:rsidRPr="007C14CC" w:rsidRDefault="000B628D">
      <w:pPr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30 августа 2019г.</w:t>
      </w:r>
    </w:p>
    <w:p w:rsidR="000B628D" w:rsidRPr="007C14CC" w:rsidRDefault="007C14CC">
      <w:pPr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газете «Артинские Вести», на официальном сайте Артинского городского округа   </w:t>
      </w:r>
      <w:hyperlink r:id="rId5" w:history="1">
        <w:r w:rsidRPr="007C14C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https://arti.midural.ru/</w:t>
        </w:r>
      </w:hyperlink>
      <w:bookmarkStart w:id="0" w:name="_GoBack"/>
      <w:bookmarkEnd w:id="0"/>
      <w:r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0B628D" w:rsidRPr="007C14CC" w:rsidSect="0056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3823A3"/>
    <w:rsid w:val="00444387"/>
    <w:rsid w:val="00494341"/>
    <w:rsid w:val="004C0926"/>
    <w:rsid w:val="005653A5"/>
    <w:rsid w:val="00636C61"/>
    <w:rsid w:val="007C14CC"/>
    <w:rsid w:val="007D685E"/>
    <w:rsid w:val="009451D9"/>
    <w:rsid w:val="00951C03"/>
    <w:rsid w:val="00B81A85"/>
    <w:rsid w:val="00CD6AC6"/>
    <w:rsid w:val="00F73010"/>
    <w:rsid w:val="00FC721E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CE109-90AA-4FFB-8125-08C0241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ti.midural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7</cp:revision>
  <dcterms:created xsi:type="dcterms:W3CDTF">2019-07-26T11:06:00Z</dcterms:created>
  <dcterms:modified xsi:type="dcterms:W3CDTF">2019-08-05T03:52:00Z</dcterms:modified>
</cp:coreProperties>
</file>